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4A14" w14:textId="77777777" w:rsidR="00DD07C9" w:rsidRDefault="00DD07C9" w:rsidP="003E05C0">
      <w:pPr>
        <w:pStyle w:val="BodyText"/>
        <w:kinsoku w:val="0"/>
        <w:overflowPunct w:val="0"/>
        <w:spacing w:before="54" w:line="276" w:lineRule="auto"/>
        <w:ind w:left="120" w:right="281"/>
      </w:pPr>
      <w:r>
        <w:t>Dear</w:t>
      </w:r>
    </w:p>
    <w:p w14:paraId="4326AAB2" w14:textId="77777777" w:rsidR="00DD07C9" w:rsidRDefault="00DD07C9" w:rsidP="003E05C0">
      <w:pPr>
        <w:pStyle w:val="BodyText"/>
        <w:kinsoku w:val="0"/>
        <w:overflowPunct w:val="0"/>
        <w:spacing w:before="5" w:line="276" w:lineRule="auto"/>
        <w:rPr>
          <w:sz w:val="26"/>
          <w:szCs w:val="26"/>
        </w:rPr>
      </w:pPr>
    </w:p>
    <w:p w14:paraId="3D6F48CE" w14:textId="019F0824" w:rsidR="00DD07C9" w:rsidRDefault="00CB4584" w:rsidP="003E05C0">
      <w:pPr>
        <w:pStyle w:val="BodyText"/>
        <w:kinsoku w:val="0"/>
        <w:overflowPunct w:val="0"/>
        <w:spacing w:line="276" w:lineRule="auto"/>
        <w:ind w:left="120" w:right="281"/>
      </w:pPr>
      <w:r>
        <w:t>The SHRM Northern California Conference 202</w:t>
      </w:r>
      <w:r w:rsidR="00E427C5">
        <w:t>4</w:t>
      </w:r>
      <w:r w:rsidR="08C1006C">
        <w:t xml:space="preserve"> </w:t>
      </w:r>
      <w:r w:rsidR="00DD07C9">
        <w:t xml:space="preserve">is designed to help </w:t>
      </w:r>
      <w:r>
        <w:t>our</w:t>
      </w:r>
      <w:r w:rsidR="00DD07C9">
        <w:t xml:space="preserve"> organization learn how to develop a robust </w:t>
      </w:r>
      <w:r w:rsidR="003E05C0">
        <w:t xml:space="preserve">diversity, equity, and </w:t>
      </w:r>
      <w:r w:rsidR="00B13AE5">
        <w:t xml:space="preserve">inclusion </w:t>
      </w:r>
      <w:r w:rsidR="00DD07C9">
        <w:t>strategy that aligns with our strategic goals</w:t>
      </w:r>
      <w:r w:rsidR="00EF0EB6">
        <w:t xml:space="preserve"> as well as</w:t>
      </w:r>
      <w:r>
        <w:t xml:space="preserve"> legal and compliance in</w:t>
      </w:r>
      <w:r w:rsidR="00F57DFC">
        <w:t>itiatives that impacts our workplace.  I will gain insight to the top trends in talent and total rewards as well as motivating our employees in a hybrid environment</w:t>
      </w:r>
      <w:r w:rsidR="00DD07C9">
        <w:t xml:space="preserve">. After attending this </w:t>
      </w:r>
      <w:r w:rsidR="00B13AE5">
        <w:t>event</w:t>
      </w:r>
      <w:r w:rsidR="00DD07C9">
        <w:t xml:space="preserve"> I will return equipped with the best practices</w:t>
      </w:r>
      <w:r w:rsidR="00A3633A">
        <w:t xml:space="preserve">, </w:t>
      </w:r>
      <w:r w:rsidR="00DD07C9">
        <w:t>actionable tools</w:t>
      </w:r>
      <w:r w:rsidR="00A3633A">
        <w:t>, and ready to implement breakthrough</w:t>
      </w:r>
      <w:r w:rsidR="00DD07C9">
        <w:t xml:space="preserve"> strategy that will </w:t>
      </w:r>
      <w:r w:rsidR="00A3633A">
        <w:t>propel</w:t>
      </w:r>
      <w:r w:rsidR="00B13AE5">
        <w:t xml:space="preserve"> our workplace culture to one that puts inclusion first</w:t>
      </w:r>
      <w:r w:rsidR="00F57DFC">
        <w:t xml:space="preserve"> </w:t>
      </w:r>
      <w:r w:rsidR="00EF0EB6">
        <w:t>and keep us up to date with the latest compliance and workplace issues</w:t>
      </w:r>
      <w:r w:rsidR="00B13AE5">
        <w:t>. These practices will boost both employee satisfaction and bottom</w:t>
      </w:r>
      <w:r w:rsidR="00A3633A">
        <w:t>-</w:t>
      </w:r>
      <w:r w:rsidR="00B13AE5">
        <w:t>line business results.</w:t>
      </w:r>
      <w:r w:rsidR="00DD07C9">
        <w:t xml:space="preserve"> I would like to request approval to attend.</w:t>
      </w:r>
    </w:p>
    <w:p w14:paraId="7148CE04" w14:textId="44DD813E" w:rsidR="00DD07C9" w:rsidRDefault="00DD07C9" w:rsidP="003E05C0">
      <w:pPr>
        <w:pStyle w:val="BodyText"/>
        <w:kinsoku w:val="0"/>
        <w:overflowPunct w:val="0"/>
        <w:spacing w:before="168" w:line="276" w:lineRule="auto"/>
        <w:ind w:left="120" w:right="281"/>
      </w:pPr>
      <w:r>
        <w:t xml:space="preserve">The event runs from </w:t>
      </w:r>
      <w:r w:rsidR="00E427C5">
        <w:rPr>
          <w:b/>
          <w:bCs/>
        </w:rPr>
        <w:t>September 29 – October 1, 2024</w:t>
      </w:r>
      <w:r w:rsidR="348D3A69" w:rsidRPr="43F0524D">
        <w:rPr>
          <w:b/>
          <w:bCs/>
        </w:rPr>
        <w:t xml:space="preserve"> in </w:t>
      </w:r>
      <w:r w:rsidR="00E427C5">
        <w:rPr>
          <w:b/>
          <w:bCs/>
        </w:rPr>
        <w:t>San Francisco, CA</w:t>
      </w:r>
      <w:r>
        <w:t xml:space="preserve">. </w:t>
      </w:r>
      <w:r w:rsidR="00B13AE5">
        <w:t xml:space="preserve">You can learn more about </w:t>
      </w:r>
      <w:r w:rsidR="00CB4584">
        <w:t xml:space="preserve">SHRM NorCal </w:t>
      </w:r>
      <w:r w:rsidR="00A3633A">
        <w:t>202</w:t>
      </w:r>
      <w:r w:rsidR="00E427C5">
        <w:t>4</w:t>
      </w:r>
      <w:r w:rsidR="00B13AE5">
        <w:t xml:space="preserve">and the sessions here: </w:t>
      </w:r>
      <w:hyperlink r:id="rId7" w:history="1">
        <w:r w:rsidR="002F49F4" w:rsidRPr="00590596">
          <w:rPr>
            <w:rStyle w:val="Hyperlink"/>
          </w:rPr>
          <w:t>https://conferences.shrm.org/2024-shrm-northern-california-annual-conference</w:t>
        </w:r>
      </w:hyperlink>
      <w:r w:rsidR="00CB4584">
        <w:t>.</w:t>
      </w:r>
    </w:p>
    <w:p w14:paraId="11145EBA" w14:textId="77777777" w:rsidR="00DD07C9" w:rsidRDefault="00DD07C9">
      <w:pPr>
        <w:pStyle w:val="BodyText"/>
        <w:kinsoku w:val="0"/>
        <w:overflowPunct w:val="0"/>
        <w:rPr>
          <w:b/>
          <w:bCs/>
        </w:rPr>
      </w:pPr>
    </w:p>
    <w:p w14:paraId="5582AF01" w14:textId="77777777" w:rsidR="00DD07C9" w:rsidRDefault="00DD07C9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180A45D" w14:textId="14673600" w:rsidR="00C97292" w:rsidRPr="00C97292" w:rsidRDefault="00FA1B39" w:rsidP="00C97292">
      <w:pPr>
        <w:pStyle w:val="BodyText"/>
        <w:kinsoku w:val="0"/>
        <w:overflowPunct w:val="0"/>
        <w:ind w:left="120" w:right="28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E9B634" wp14:editId="626D4119">
                <wp:simplePos x="0" y="0"/>
                <wp:positionH relativeFrom="column">
                  <wp:posOffset>67310</wp:posOffset>
                </wp:positionH>
                <wp:positionV relativeFrom="paragraph">
                  <wp:posOffset>284480</wp:posOffset>
                </wp:positionV>
                <wp:extent cx="6464300" cy="908685"/>
                <wp:effectExtent l="0" t="0" r="0" b="0"/>
                <wp:wrapSquare wrapText="bothSides"/>
                <wp:docPr id="1481289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6228" w14:textId="77777777" w:rsidR="00C97292" w:rsidRDefault="00C97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B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22.4pt;width:509pt;height:71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">
                <v:textbox>
                  <w:txbxContent>
                    <w:p w14:paraId="736E6228" w14:textId="77777777" w:rsidR="00C97292" w:rsidRDefault="00C97292"/>
                  </w:txbxContent>
                </v:textbox>
                <w10:wrap type="square"/>
              </v:shape>
            </w:pict>
          </mc:Fallback>
        </mc:AlternateContent>
      </w:r>
      <w:r w:rsidR="00DD07C9">
        <w:t>I plan to attend the following sessions to strength</w:t>
      </w:r>
      <w:r w:rsidR="00C97292">
        <w:t>en my professional development:</w:t>
      </w:r>
    </w:p>
    <w:p w14:paraId="0F2E45F3" w14:textId="7ADEEF15" w:rsidR="00DD07C9" w:rsidRDefault="00FA1B39">
      <w:pPr>
        <w:pStyle w:val="BodyText"/>
        <w:kinsoku w:val="0"/>
        <w:overflowPunct w:val="0"/>
        <w:spacing w:before="166"/>
        <w:ind w:left="120" w:right="28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FFB924" wp14:editId="29DC1358">
                <wp:simplePos x="0" y="0"/>
                <wp:positionH relativeFrom="column">
                  <wp:posOffset>97790</wp:posOffset>
                </wp:positionH>
                <wp:positionV relativeFrom="paragraph">
                  <wp:posOffset>1519555</wp:posOffset>
                </wp:positionV>
                <wp:extent cx="6464300" cy="908685"/>
                <wp:effectExtent l="0" t="0" r="0" b="0"/>
                <wp:wrapSquare wrapText="bothSides"/>
                <wp:docPr id="1696642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075F" w14:textId="77777777" w:rsidR="00C97292" w:rsidRDefault="00C97292" w:rsidP="00C97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B924" id="_x0000_s1027" type="#_x0000_t202" style="position:absolute;left:0;text-align:left;margin-left:7.7pt;margin-top:119.65pt;width:509pt;height:7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rAGAIAADI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">
                <v:textbox>
                  <w:txbxContent>
                    <w:p w14:paraId="7F47075F" w14:textId="77777777" w:rsidR="00C97292" w:rsidRDefault="00C97292" w:rsidP="00C97292"/>
                  </w:txbxContent>
                </v:textbox>
                <w10:wrap type="square"/>
              </v:shape>
            </w:pict>
          </mc:Fallback>
        </mc:AlternateContent>
      </w:r>
      <w:r w:rsidR="00DD07C9">
        <w:t>Here's how this content relates to my role, a</w:t>
      </w:r>
      <w:r w:rsidR="00C97292">
        <w:t xml:space="preserve">nd how I think it'll impact my </w:t>
      </w:r>
      <w:r w:rsidR="00DD07C9">
        <w:t>performance:</w:t>
      </w:r>
    </w:p>
    <w:p w14:paraId="7D3E3DA9" w14:textId="77777777" w:rsidR="00DD07C9" w:rsidRDefault="00DD07C9" w:rsidP="003E05C0">
      <w:pPr>
        <w:pStyle w:val="BodyText"/>
        <w:kinsoku w:val="0"/>
        <w:overflowPunct w:val="0"/>
        <w:spacing w:before="3" w:line="276" w:lineRule="auto"/>
        <w:rPr>
          <w:sz w:val="25"/>
          <w:szCs w:val="25"/>
        </w:rPr>
      </w:pPr>
    </w:p>
    <w:p w14:paraId="57D07A0C" w14:textId="77777777" w:rsidR="00DD07C9" w:rsidRDefault="00DD07C9" w:rsidP="003E05C0">
      <w:pPr>
        <w:pStyle w:val="BodyText"/>
        <w:kinsoku w:val="0"/>
        <w:overflowPunct w:val="0"/>
        <w:spacing w:line="276" w:lineRule="auto"/>
        <w:ind w:left="120" w:right="597"/>
      </w:pPr>
      <w:r>
        <w:t>This investment will pay off in more efficient practices, proven solutions, new insights and ideas. In addition, I can provide a report of my key takeaways and recommended actions to our team.</w:t>
      </w:r>
    </w:p>
    <w:p w14:paraId="73E70FB9" w14:textId="77777777" w:rsidR="003E05C0" w:rsidRDefault="00DD07C9" w:rsidP="003E05C0">
      <w:pPr>
        <w:pStyle w:val="BodyText"/>
        <w:kinsoku w:val="0"/>
        <w:overflowPunct w:val="0"/>
        <w:spacing w:line="276" w:lineRule="auto"/>
        <w:ind w:left="119" w:right="1894"/>
      </w:pPr>
      <w:r>
        <w:t xml:space="preserve">I appreciate your approval. I will work to make sure we get the full value of this event. </w:t>
      </w:r>
    </w:p>
    <w:p w14:paraId="02532598" w14:textId="77777777" w:rsidR="003E05C0" w:rsidRDefault="003E05C0" w:rsidP="003E05C0">
      <w:pPr>
        <w:pStyle w:val="BodyText"/>
        <w:kinsoku w:val="0"/>
        <w:overflowPunct w:val="0"/>
        <w:spacing w:line="276" w:lineRule="auto"/>
        <w:ind w:left="119" w:right="1894"/>
      </w:pPr>
    </w:p>
    <w:p w14:paraId="4AD5F596" w14:textId="77777777" w:rsidR="003E05C0" w:rsidRDefault="003E05C0" w:rsidP="003E05C0">
      <w:pPr>
        <w:pStyle w:val="BodyText"/>
        <w:kinsoku w:val="0"/>
        <w:overflowPunct w:val="0"/>
        <w:spacing w:line="276" w:lineRule="auto"/>
        <w:ind w:left="119" w:right="1894"/>
      </w:pPr>
    </w:p>
    <w:p w14:paraId="0D3B4C45" w14:textId="77777777" w:rsidR="00DD07C9" w:rsidRDefault="00DD07C9" w:rsidP="003E05C0">
      <w:pPr>
        <w:pStyle w:val="BodyText"/>
        <w:kinsoku w:val="0"/>
        <w:overflowPunct w:val="0"/>
        <w:spacing w:line="276" w:lineRule="auto"/>
        <w:ind w:left="119" w:right="1894"/>
      </w:pPr>
      <w:r>
        <w:t>Sincerely,</w:t>
      </w:r>
    </w:p>
    <w:sectPr w:rsidR="00DD07C9">
      <w:type w:val="continuous"/>
      <w:pgSz w:w="12240" w:h="15840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2"/>
    <w:rsid w:val="001975FA"/>
    <w:rsid w:val="001F524D"/>
    <w:rsid w:val="002F49F4"/>
    <w:rsid w:val="00315B17"/>
    <w:rsid w:val="00386A09"/>
    <w:rsid w:val="003E05C0"/>
    <w:rsid w:val="003E5925"/>
    <w:rsid w:val="00412DCF"/>
    <w:rsid w:val="004940B2"/>
    <w:rsid w:val="00612157"/>
    <w:rsid w:val="006602D7"/>
    <w:rsid w:val="007A010C"/>
    <w:rsid w:val="007C4A75"/>
    <w:rsid w:val="00A3633A"/>
    <w:rsid w:val="00A67BEB"/>
    <w:rsid w:val="00AB6EB7"/>
    <w:rsid w:val="00B13AE5"/>
    <w:rsid w:val="00C97292"/>
    <w:rsid w:val="00CB4584"/>
    <w:rsid w:val="00DD07C9"/>
    <w:rsid w:val="00E129D4"/>
    <w:rsid w:val="00E427C5"/>
    <w:rsid w:val="00EF0EB6"/>
    <w:rsid w:val="00F4288B"/>
    <w:rsid w:val="00F44C27"/>
    <w:rsid w:val="00F57DFC"/>
    <w:rsid w:val="00FA1B39"/>
    <w:rsid w:val="08C1006C"/>
    <w:rsid w:val="213D40A6"/>
    <w:rsid w:val="312AE70D"/>
    <w:rsid w:val="348D3A69"/>
    <w:rsid w:val="43F0524D"/>
    <w:rsid w:val="4B29790D"/>
    <w:rsid w:val="7E8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2DFF70D"/>
  <w14:defaultImageDpi w14:val="0"/>
  <w15:docId w15:val="{44E62D45-1AFC-490A-8942-D516283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CB45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B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onferences.shrm.org/2024-shrm-northern-california-annual-confere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7" ma:contentTypeDescription="Create a new document." ma:contentTypeScope="" ma:versionID="bd02972872fb74a4cae27a903f8d897c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613aca1b18096542d33601adbe17c381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b1ec-5a63-44b5-8e07-a40ba31de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9a89dd-cb19-474e-bbb2-d6215836bf18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4C94F-2C12-4FE5-A1DE-11434DFAA6FD}">
  <ds:schemaRefs>
    <ds:schemaRef ds:uri="466b5318-d592-4580-acc2-d3f9e7136b41"/>
    <ds:schemaRef ds:uri="http://purl.org/dc/elements/1.1/"/>
    <ds:schemaRef ds:uri="http://schemas.microsoft.com/office/2006/documentManagement/types"/>
    <ds:schemaRef ds:uri="http://www.w3.org/XML/1998/namespace"/>
    <ds:schemaRef ds:uri="11d19634-c3a2-4b19-8c43-842d5fc66c45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2FB05F-7AFC-436F-9E1B-73BB2DCB8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000B6-A10C-4925-9CA5-0C6F0DF9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Maggie</dc:creator>
  <cp:keywords/>
  <dc:description/>
  <cp:lastModifiedBy>Gamino, Anne</cp:lastModifiedBy>
  <cp:revision>2</cp:revision>
  <dcterms:created xsi:type="dcterms:W3CDTF">2024-03-07T00:20:00Z</dcterms:created>
  <dcterms:modified xsi:type="dcterms:W3CDTF">2024-03-07T00:20:00Z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0x0101004AA5F10284FCA5428627E8C3C2C02637</vt:lpwstr>
  </property>
  <property fmtid="{D5CDD505-2E9C-101B-9397-08002B2CF9AE}" pid="4" name="MediaServiceImageTags">
    <vt:lpwstr/>
  </property>
</Properties>
</file>